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5E" w:rsidRPr="0057775E" w:rsidRDefault="0057775E" w:rsidP="004D4524">
      <w:pPr>
        <w:pStyle w:val="NoSpacing"/>
        <w:ind w:firstLine="10490"/>
      </w:pPr>
      <w:bookmarkStart w:id="0" w:name="_GoBack"/>
      <w:bookmarkEnd w:id="0"/>
      <w:r w:rsidRPr="0057775E">
        <w:t>PATVIRTINTA</w:t>
      </w:r>
    </w:p>
    <w:p w:rsidR="0057775E" w:rsidRPr="0057775E" w:rsidRDefault="004D4524" w:rsidP="004D4524">
      <w:pPr>
        <w:pStyle w:val="NoSpacing"/>
        <w:ind w:firstLine="10490"/>
      </w:pPr>
      <w:r>
        <w:t>Ežerėlio</w:t>
      </w:r>
      <w:r w:rsidR="0057775E" w:rsidRPr="0057775E">
        <w:t xml:space="preserve"> pagrindinės mokyklos</w:t>
      </w:r>
    </w:p>
    <w:p w:rsidR="0057775E" w:rsidRPr="0057775E" w:rsidRDefault="004D4524" w:rsidP="004D4524">
      <w:pPr>
        <w:pStyle w:val="NoSpacing"/>
        <w:ind w:firstLine="10490"/>
      </w:pPr>
      <w:r>
        <w:t>direktoriaus 2019 m. rugsėjo 02</w:t>
      </w:r>
      <w:r w:rsidR="0057775E" w:rsidRPr="0057775E">
        <w:t xml:space="preserve"> d.</w:t>
      </w:r>
    </w:p>
    <w:p w:rsidR="0057775E" w:rsidRDefault="004D4524" w:rsidP="004D4524">
      <w:pPr>
        <w:pStyle w:val="NoSpacing"/>
        <w:ind w:firstLine="10490"/>
      </w:pPr>
      <w:r>
        <w:t xml:space="preserve">įsakymu Nr. V </w:t>
      </w:r>
    </w:p>
    <w:p w:rsidR="0057775E" w:rsidRDefault="0057775E" w:rsidP="0057775E">
      <w:pPr>
        <w:pStyle w:val="NoSpacing"/>
        <w:ind w:firstLine="6096"/>
      </w:pPr>
    </w:p>
    <w:p w:rsidR="0057775E" w:rsidRPr="0057775E" w:rsidRDefault="0057775E" w:rsidP="0057775E">
      <w:pPr>
        <w:pStyle w:val="NoSpacing"/>
        <w:ind w:firstLine="6096"/>
        <w:rPr>
          <w:rFonts w:ascii="Times New Roman" w:hAnsi="Times New Roman" w:cs="Times New Roman"/>
          <w:b/>
          <w:sz w:val="24"/>
          <w:szCs w:val="24"/>
        </w:rPr>
      </w:pPr>
    </w:p>
    <w:p w:rsidR="0057775E" w:rsidRPr="0057775E" w:rsidRDefault="004D4524" w:rsidP="0057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KAUNO R. EŽERĖLIO</w:t>
      </w:r>
      <w:r w:rsidR="0057775E" w:rsidRPr="0057775E">
        <w:rPr>
          <w:rFonts w:ascii="Times New Roman" w:hAnsi="Times New Roman" w:cs="Times New Roman"/>
          <w:b/>
          <w:sz w:val="24"/>
          <w:szCs w:val="24"/>
        </w:rPr>
        <w:t xml:space="preserve"> PAGRINDINĖS MOKYKLOS</w:t>
      </w:r>
    </w:p>
    <w:p w:rsidR="0057775E" w:rsidRPr="0057775E" w:rsidRDefault="0057775E" w:rsidP="0057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775E">
        <w:rPr>
          <w:rFonts w:ascii="Times New Roman" w:hAnsi="Times New Roman" w:cs="Times New Roman"/>
          <w:b/>
          <w:sz w:val="24"/>
          <w:szCs w:val="24"/>
        </w:rPr>
        <w:t>SOCIALINĖS-PILIETINĖS VEIKLOS ORGANIZAVIMO</w:t>
      </w:r>
    </w:p>
    <w:p w:rsidR="0057775E" w:rsidRPr="0057775E" w:rsidRDefault="004D4524" w:rsidP="0057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TVARKOS APRAŠAS 2019–2020</w:t>
      </w:r>
      <w:r w:rsidR="0057775E" w:rsidRPr="0057775E">
        <w:rPr>
          <w:rFonts w:ascii="Times New Roman" w:hAnsi="Times New Roman" w:cs="Times New Roman"/>
          <w:b/>
          <w:sz w:val="24"/>
          <w:szCs w:val="24"/>
        </w:rPr>
        <w:t xml:space="preserve"> M. M.</w:t>
      </w:r>
    </w:p>
    <w:p w:rsidR="0057775E" w:rsidRPr="0057775E" w:rsidRDefault="0057775E" w:rsidP="0057775E">
      <w:pPr>
        <w:pStyle w:val="NoSpacing"/>
        <w:jc w:val="center"/>
      </w:pPr>
    </w:p>
    <w:p w:rsidR="0057775E" w:rsidRPr="004D4524" w:rsidRDefault="0057775E" w:rsidP="005777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24">
        <w:rPr>
          <w:rFonts w:ascii="Times New Roman" w:hAnsi="Times New Roman" w:cs="Times New Roman"/>
          <w:b/>
          <w:sz w:val="24"/>
          <w:szCs w:val="24"/>
        </w:rPr>
        <w:t>I. BENDROSIOS NUOSTATOS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5E">
        <w:rPr>
          <w:rFonts w:ascii="Times New Roman" w:hAnsi="Times New Roman" w:cs="Times New Roman"/>
          <w:sz w:val="24"/>
          <w:szCs w:val="24"/>
        </w:rPr>
        <w:t>1. Kauno r. Ežerėlio pagrindinės mokyklos (toliau – mokyklos) socialinės-pilietinės veiklos organizavimo tvarkos aprašas (toliau - Aprašas) parengtas vadovaujantis Bendraisia</w:t>
      </w:r>
      <w:r w:rsidR="000E18E7">
        <w:rPr>
          <w:rFonts w:ascii="Times New Roman" w:hAnsi="Times New Roman" w:cs="Times New Roman"/>
          <w:sz w:val="24"/>
          <w:szCs w:val="24"/>
        </w:rPr>
        <w:t>is ugdymo planais, Mokyklos 2019–2020</w:t>
      </w:r>
      <w:r w:rsidRPr="0057775E">
        <w:rPr>
          <w:rFonts w:ascii="Times New Roman" w:hAnsi="Times New Roman" w:cs="Times New Roman"/>
          <w:sz w:val="24"/>
          <w:szCs w:val="24"/>
        </w:rPr>
        <w:t xml:space="preserve"> mokslo metų pradinio ir pagrindinio ugdymo programų ugdymo planu. Aprašas reglamentuoja 5–10 klasių mokinių socialinę-pilietinę veiklą.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5E">
        <w:rPr>
          <w:rFonts w:ascii="Times New Roman" w:hAnsi="Times New Roman" w:cs="Times New Roman"/>
          <w:sz w:val="24"/>
          <w:szCs w:val="24"/>
        </w:rPr>
        <w:t>2. Socialinė pilietinė veikla yra neatskiriama bendrojo pagrindinio ugdymo dalis ir įtraukiama į mokyklos ugdymo planą, siejama su mokyklos tikslais, bendruomenės poreikiais, kultūrinėmis ir savirealizacijos programomis, tradicijomis, turimomis sąlygomis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5E">
        <w:rPr>
          <w:rFonts w:ascii="Times New Roman" w:hAnsi="Times New Roman" w:cs="Times New Roman"/>
          <w:sz w:val="24"/>
          <w:szCs w:val="24"/>
        </w:rPr>
        <w:t>3. Socialinės-pilietinės veiklos tikslas – ugdyti mokinių praktines socialines kompetencijas, motyvaciją dalyvauti mokyklos ir vietos bendruomenės veiklose.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5E">
        <w:rPr>
          <w:rFonts w:ascii="Times New Roman" w:hAnsi="Times New Roman" w:cs="Times New Roman"/>
          <w:sz w:val="24"/>
          <w:szCs w:val="24"/>
        </w:rPr>
        <w:t>4. Uždaviniai: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775E">
        <w:rPr>
          <w:rFonts w:ascii="Times New Roman" w:hAnsi="Times New Roman" w:cs="Times New Roman"/>
          <w:sz w:val="24"/>
          <w:szCs w:val="24"/>
        </w:rPr>
        <w:t>4.1. Stiprinti demokratinę mokyklos kultūrą;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57775E">
        <w:rPr>
          <w:rFonts w:ascii="Times New Roman" w:hAnsi="Times New Roman" w:cs="Times New Roman"/>
          <w:sz w:val="24"/>
          <w:szCs w:val="24"/>
        </w:rPr>
        <w:t>Ugdyti ir puoselėti mokinių tautinį ir pilietinį sąmoningumą, skatinti tautinę saviraišką;</w:t>
      </w:r>
    </w:p>
    <w:p w:rsidR="0057775E" w:rsidRP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57775E">
        <w:rPr>
          <w:rFonts w:ascii="Times New Roman" w:hAnsi="Times New Roman" w:cs="Times New Roman"/>
          <w:sz w:val="24"/>
          <w:szCs w:val="24"/>
        </w:rPr>
        <w:t>Didinti mokinių visuomeninį aktyvumą;</w:t>
      </w:r>
    </w:p>
    <w:p w:rsidR="0057775E" w:rsidRDefault="0057775E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57775E">
        <w:rPr>
          <w:rFonts w:ascii="Times New Roman" w:hAnsi="Times New Roman" w:cs="Times New Roman"/>
          <w:sz w:val="24"/>
          <w:szCs w:val="24"/>
        </w:rPr>
        <w:t>Formuoti mokinių vertybines nuostatas, bendrąsias kompetencijas.</w:t>
      </w:r>
    </w:p>
    <w:p w:rsidR="004D4524" w:rsidRPr="0057775E" w:rsidRDefault="004D4524" w:rsidP="005777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75E" w:rsidRPr="004D4524" w:rsidRDefault="0057775E" w:rsidP="0057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24">
        <w:rPr>
          <w:rFonts w:ascii="Times New Roman" w:hAnsi="Times New Roman" w:cs="Times New Roman"/>
          <w:b/>
          <w:sz w:val="24"/>
          <w:szCs w:val="24"/>
        </w:rPr>
        <w:t>II. SOCIALINĖS-PILIETINĖS VEIKLOS</w:t>
      </w:r>
    </w:p>
    <w:p w:rsidR="0057775E" w:rsidRPr="004D4524" w:rsidRDefault="0057775E" w:rsidP="0057775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4524">
        <w:rPr>
          <w:rFonts w:ascii="Times New Roman" w:hAnsi="Times New Roman" w:cs="Times New Roman"/>
          <w:b/>
          <w:sz w:val="24"/>
          <w:szCs w:val="24"/>
        </w:rPr>
        <w:t>ORGANIZAVIMAS IR VYKDYMAS</w:t>
      </w:r>
    </w:p>
    <w:p w:rsidR="0057775E" w:rsidRPr="0057775E" w:rsidRDefault="0057775E" w:rsidP="0057775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442EBA" w:rsidRDefault="0057775E" w:rsidP="00442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>5. 5–10 klasių mokiniams socialinė-pilietinė veikla yra privaloma. Šiai veiklai mokiniai privalo skirti ne mažesnį valandų skaičių per moksl</w:t>
      </w:r>
      <w:r w:rsidR="00442EBA" w:rsidRPr="00442EBA">
        <w:rPr>
          <w:rFonts w:ascii="Times New Roman" w:hAnsi="Times New Roman" w:cs="Times New Roman"/>
          <w:sz w:val="24"/>
          <w:szCs w:val="24"/>
        </w:rPr>
        <w:t xml:space="preserve">o metus kaip 10 val. Ją mokiniai gali atlikti savarankiškai arba grupelėmis mokykloje ar už mokyklos ribų.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lastRenderedPageBreak/>
        <w:t xml:space="preserve">6. Socialinė-pilietinė veikla orientuota: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 xml:space="preserve">6.1. 5–6 klasių mokiniams į mokinių socialinių ryšių kūrimą ir stiprinimą pačioje klasės mokyklos bendruomenėje;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 xml:space="preserve">6.2. 7–8 klasių mokiniams į mokinių pilietiškumo bei atsakingo dalyvavimo gebėjimų ugdymąsi, dalyvaujant mokyklos savivaldoje, vietos bendruomenės, jaunimo organizacijų veikloje;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 xml:space="preserve">6.3. 9–10 klasių mokiniams į platesnio visuomeninio konteksto suvokimą, aktyvumo, motyvacijos skatinimą, susipažįstant su darbo rinkos poreikiais, identifikuojant savo galimybes bei poreikius, prisiimant atsakomybę už savo pasirinkimus.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>7. Socialinę-pilietinę veiklą organizuoja visi mokyklos darbuotojai: admi</w:t>
      </w:r>
      <w:r>
        <w:rPr>
          <w:rFonts w:ascii="Times New Roman" w:hAnsi="Times New Roman" w:cs="Times New Roman"/>
          <w:sz w:val="24"/>
          <w:szCs w:val="24"/>
        </w:rPr>
        <w:t>nistracija</w:t>
      </w:r>
      <w:r w:rsidRPr="00442E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pagalbos mokiniui specialistai, klasių vadovai</w:t>
      </w:r>
      <w:r w:rsidRPr="00442EBA">
        <w:rPr>
          <w:rFonts w:ascii="Times New Roman" w:hAnsi="Times New Roman" w:cs="Times New Roman"/>
          <w:sz w:val="24"/>
          <w:szCs w:val="24"/>
        </w:rPr>
        <w:t xml:space="preserve">, dalykų mokytojai, bibliotekininkė ir kt. </w:t>
      </w:r>
    </w:p>
    <w:p w:rsidR="00301775" w:rsidRPr="00442EBA" w:rsidRDefault="00301775" w:rsidP="00301775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EBA">
        <w:rPr>
          <w:rFonts w:ascii="Times New Roman" w:hAnsi="Times New Roman" w:cs="Times New Roman"/>
          <w:sz w:val="24"/>
          <w:szCs w:val="24"/>
        </w:rPr>
        <w:t xml:space="preserve">8. Socialinę-pilietinę veiklą koordinuoja direktoriaus pavaduotoja ugdymui. </w:t>
      </w:r>
    </w:p>
    <w:p w:rsidR="00301775" w:rsidRPr="00442EBA" w:rsidRDefault="00301775" w:rsidP="00301775">
      <w:pPr>
        <w:pStyle w:val="Default"/>
        <w:spacing w:line="360" w:lineRule="auto"/>
        <w:jc w:val="both"/>
      </w:pPr>
      <w:r w:rsidRPr="00442EBA">
        <w:t xml:space="preserve">9. Klasių vadovai, rugsėjo mėnesį metodinėje grupėje aptaria socialinės-pilietinės veiklos organizacinius klausimus, susitaria dėl pagrindinių veiklos krypčių. Klasių valandėlių metu aptaria su mokiniais socialinės-pilietinės veiklos vykdymą, supažindina su mokyklos siūlomomis socialinės pilietinės veiklos formomis. </w:t>
      </w:r>
    </w:p>
    <w:p w:rsidR="00301775" w:rsidRPr="00442EBA" w:rsidRDefault="00301775" w:rsidP="00301775">
      <w:pPr>
        <w:pStyle w:val="Default"/>
        <w:spacing w:line="360" w:lineRule="auto"/>
        <w:jc w:val="both"/>
      </w:pPr>
      <w:r w:rsidRPr="00442EBA">
        <w:t xml:space="preserve">10. Mokykloje siūlomos šios socialinės-pilietinės veiklos kryptys ir formos: </w:t>
      </w:r>
    </w:p>
    <w:tbl>
      <w:tblPr>
        <w:tblStyle w:val="TableGrid"/>
        <w:tblpPr w:leftFromText="180" w:rightFromText="180" w:vertAnchor="text" w:horzAnchor="margin" w:tblpXSpec="center" w:tblpY="-629"/>
        <w:tblW w:w="0" w:type="auto"/>
        <w:tblLook w:val="04A0" w:firstRow="1" w:lastRow="0" w:firstColumn="1" w:lastColumn="0" w:noHBand="0" w:noVBand="1"/>
      </w:tblPr>
      <w:tblGrid>
        <w:gridCol w:w="2830"/>
        <w:gridCol w:w="3588"/>
        <w:gridCol w:w="3210"/>
      </w:tblGrid>
      <w:tr w:rsidR="004D4524" w:rsidTr="004D4524">
        <w:tc>
          <w:tcPr>
            <w:tcW w:w="2830" w:type="dxa"/>
          </w:tcPr>
          <w:p w:rsidR="004D4524" w:rsidRPr="00442EBA" w:rsidRDefault="004D4524" w:rsidP="004D452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EBA">
              <w:rPr>
                <w:b/>
                <w:sz w:val="28"/>
                <w:szCs w:val="28"/>
              </w:rPr>
              <w:lastRenderedPageBreak/>
              <w:t>Kryptis</w:t>
            </w:r>
          </w:p>
        </w:tc>
        <w:tc>
          <w:tcPr>
            <w:tcW w:w="3588" w:type="dxa"/>
          </w:tcPr>
          <w:p w:rsidR="004D4524" w:rsidRPr="00442EBA" w:rsidRDefault="004D4524" w:rsidP="004D452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EBA">
              <w:rPr>
                <w:b/>
                <w:sz w:val="28"/>
                <w:szCs w:val="28"/>
              </w:rPr>
              <w:t>Forma</w:t>
            </w:r>
          </w:p>
        </w:tc>
        <w:tc>
          <w:tcPr>
            <w:tcW w:w="3210" w:type="dxa"/>
          </w:tcPr>
          <w:p w:rsidR="004D4524" w:rsidRPr="00442EBA" w:rsidRDefault="004D4524" w:rsidP="004D4524">
            <w:pPr>
              <w:pStyle w:val="Default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442EBA">
              <w:rPr>
                <w:b/>
                <w:sz w:val="28"/>
                <w:szCs w:val="28"/>
              </w:rPr>
              <w:t>Atsakingi</w:t>
            </w:r>
          </w:p>
        </w:tc>
      </w:tr>
      <w:tr w:rsidR="004D4524" w:rsidTr="004D4524">
        <w:tc>
          <w:tcPr>
            <w:tcW w:w="2830" w:type="dxa"/>
            <w:vMerge w:val="restart"/>
          </w:tcPr>
          <w:p w:rsidR="004D4524" w:rsidRPr="00BB5076" w:rsidRDefault="004D4524" w:rsidP="004D4524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4D4524" w:rsidRPr="00BB5076" w:rsidRDefault="004D4524" w:rsidP="004D4524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4D4524" w:rsidRPr="00BB5076" w:rsidRDefault="004D4524" w:rsidP="004D4524">
            <w:pPr>
              <w:pStyle w:val="Default"/>
              <w:spacing w:line="360" w:lineRule="auto"/>
              <w:jc w:val="both"/>
              <w:rPr>
                <w:b/>
                <w:i/>
                <w:sz w:val="28"/>
                <w:szCs w:val="28"/>
              </w:rPr>
            </w:pPr>
          </w:p>
          <w:p w:rsidR="004D4524" w:rsidRPr="00BB5076" w:rsidRDefault="004D4524" w:rsidP="004D4524">
            <w:pPr>
              <w:pStyle w:val="Default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5076">
              <w:rPr>
                <w:b/>
                <w:i/>
                <w:sz w:val="28"/>
                <w:szCs w:val="28"/>
              </w:rPr>
              <w:t>Pilietinė</w:t>
            </w: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Dalyvavimas mokyklos savivaldoje 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Mokinių tarybos veiklos koordinatorė, Mokyklos tarybos 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pirmininkas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  <w:tc>
          <w:tcPr>
            <w:tcW w:w="3588" w:type="dxa"/>
          </w:tcPr>
          <w:p w:rsidR="004D4524" w:rsidRPr="00BB5076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Pilietinių iniciatyvų (kapinių tvarkymo, valstybinių švenčių ir atmintinų datų mokykloje paminėjimo) organizavimas/aktyvus dalyvavimas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</w:t>
            </w:r>
            <w:r w:rsidR="00C40150">
              <w:rPr>
                <w:sz w:val="23"/>
                <w:szCs w:val="23"/>
              </w:rPr>
              <w:t>i, istorijos mokytoja, kiti mokytojai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</w:tr>
      <w:tr w:rsidR="004D4524" w:rsidTr="004D4524">
        <w:tc>
          <w:tcPr>
            <w:tcW w:w="2830" w:type="dxa"/>
            <w:vMerge/>
          </w:tcPr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Dalyvavimas pilietinio ugdymo, prevenciniuose, socialiniuose 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  <w:r>
              <w:rPr>
                <w:sz w:val="23"/>
                <w:szCs w:val="23"/>
              </w:rPr>
              <w:t xml:space="preserve">projektuose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</w:t>
            </w:r>
            <w:r w:rsidR="00C40150">
              <w:rPr>
                <w:sz w:val="23"/>
                <w:szCs w:val="23"/>
              </w:rPr>
              <w:t>, mokytojai, pagalbos specialistai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</w:tr>
      <w:tr w:rsidR="004D4524" w:rsidTr="004D4524">
        <w:tc>
          <w:tcPr>
            <w:tcW w:w="2830" w:type="dxa"/>
            <w:vMerge w:val="restart"/>
          </w:tcPr>
          <w:p w:rsidR="004D4524" w:rsidRDefault="004D4524" w:rsidP="004D4524">
            <w:pPr>
              <w:pStyle w:val="Default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D4524" w:rsidRDefault="004D4524" w:rsidP="004D4524">
            <w:pPr>
              <w:pStyle w:val="Default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D4524" w:rsidRDefault="004D4524" w:rsidP="004D4524">
            <w:pPr>
              <w:pStyle w:val="Default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</w:p>
          <w:p w:rsidR="004D4524" w:rsidRPr="00BB5076" w:rsidRDefault="004D4524" w:rsidP="004D4524">
            <w:pPr>
              <w:pStyle w:val="Default"/>
              <w:spacing w:line="360" w:lineRule="auto"/>
              <w:jc w:val="center"/>
              <w:rPr>
                <w:b/>
                <w:i/>
                <w:sz w:val="28"/>
                <w:szCs w:val="28"/>
              </w:rPr>
            </w:pPr>
            <w:r w:rsidRPr="00BB5076">
              <w:rPr>
                <w:b/>
                <w:i/>
                <w:sz w:val="28"/>
                <w:szCs w:val="28"/>
              </w:rPr>
              <w:t>Pagalba mokykloje</w:t>
            </w:r>
          </w:p>
        </w:tc>
        <w:tc>
          <w:tcPr>
            <w:tcW w:w="3588" w:type="dxa"/>
          </w:tcPr>
          <w:p w:rsidR="004D4524" w:rsidRPr="00BB5076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Individuali pagalba mokymosi  sunkumų turintiems ar žemesnių klasių mokiniams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</w:t>
            </w:r>
            <w:r w:rsidR="00C40150">
              <w:rPr>
                <w:sz w:val="23"/>
                <w:szCs w:val="23"/>
              </w:rPr>
              <w:t>i, mokytojai, pagalbos specialistai</w:t>
            </w:r>
            <w:r>
              <w:rPr>
                <w:sz w:val="23"/>
                <w:szCs w:val="23"/>
              </w:rPr>
              <w:t xml:space="preserve"> </w:t>
            </w:r>
          </w:p>
          <w:p w:rsidR="004D4524" w:rsidRDefault="004D4524" w:rsidP="004D4524">
            <w:pPr>
              <w:pStyle w:val="Default"/>
              <w:spacing w:line="360" w:lineRule="auto"/>
              <w:jc w:val="both"/>
            </w:pP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Pagalba bibliotekoje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Bibliotekininkė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Pagalba mokyklos muziejuje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Istorijos mokytoja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Pagalba rengiant stendus, dalyvavimas interjero atnaujinime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Klasių vadovai, mokytojai, </w:t>
            </w:r>
          </w:p>
          <w:p w:rsidR="004D4524" w:rsidRDefault="00C40150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pagalbos specialistai</w:t>
            </w:r>
            <w:r w:rsidR="004D4524">
              <w:rPr>
                <w:sz w:val="23"/>
                <w:szCs w:val="23"/>
              </w:rPr>
              <w:t xml:space="preserve">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Budėjimas pertraukų metu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Klasių vadovai, administracija, </w:t>
            </w:r>
          </w:p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pagalbos specialistai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Savanoriška veikla su vaikais prailgintos dienos grupėje (užsiėmimų organizavimas ir kt.)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Prailgintos dienos grup</w:t>
            </w:r>
            <w:r w:rsidR="00C40150">
              <w:rPr>
                <w:sz w:val="23"/>
                <w:szCs w:val="23"/>
              </w:rPr>
              <w:t>ės vadovė, klasių vadovai, paga</w:t>
            </w:r>
            <w:r>
              <w:rPr>
                <w:sz w:val="23"/>
                <w:szCs w:val="23"/>
              </w:rPr>
              <w:t>lbos specialistai</w:t>
            </w:r>
          </w:p>
        </w:tc>
      </w:tr>
      <w:tr w:rsidR="004D4524" w:rsidTr="004D4524">
        <w:tc>
          <w:tcPr>
            <w:tcW w:w="2830" w:type="dxa"/>
            <w:vMerge w:val="restart"/>
          </w:tcPr>
          <w:p w:rsidR="004D4524" w:rsidRDefault="004D4524" w:rsidP="004D4524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4D4524" w:rsidRPr="00BB5076" w:rsidTr="008E3969">
              <w:trPr>
                <w:trHeight w:val="519"/>
              </w:trPr>
              <w:tc>
                <w:tcPr>
                  <w:tcW w:w="0" w:type="auto"/>
                </w:tcPr>
                <w:p w:rsidR="004D4524" w:rsidRPr="00BB5076" w:rsidRDefault="004D4524" w:rsidP="001F2929">
                  <w:pPr>
                    <w:pStyle w:val="Default"/>
                    <w:framePr w:hSpace="180" w:wrap="around" w:vAnchor="text" w:hAnchor="margin" w:xAlign="center" w:y="-629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BB5076">
                    <w:rPr>
                      <w:b/>
                      <w:bCs/>
                      <w:i/>
                      <w:sz w:val="28"/>
                      <w:szCs w:val="28"/>
                    </w:rPr>
                    <w:t>Socialinė pagalba vietos bendruomenėje, rajone</w:t>
                  </w:r>
                </w:p>
              </w:tc>
            </w:tr>
          </w:tbl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Dalyvavimas Kauno r. mokinių gerumo akcijoje „Atverkime širdis“, </w:t>
            </w:r>
          </w:p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akcijos renginių organizavimas mokykloje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Administracija, Mokinių tarybos veiklos koordinatorė, klasių vadovai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Savanoriška veikla Ežerėlio vaikų </w:t>
            </w:r>
          </w:p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lopšelyje-darželyje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vadovai, Ežerėlio vaikų lopšelio – darželio direktorė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Savanorystė su neįgaliais bei vienišais ir senais žmonėmis. </w:t>
            </w:r>
          </w:p>
        </w:tc>
        <w:tc>
          <w:tcPr>
            <w:tcW w:w="3210" w:type="dxa"/>
          </w:tcPr>
          <w:p w:rsidR="004D4524" w:rsidRDefault="00C40150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Administracija, klasių vadovai,  Ežerėlio s</w:t>
            </w:r>
            <w:r w:rsidR="004D4524">
              <w:rPr>
                <w:sz w:val="23"/>
                <w:szCs w:val="23"/>
              </w:rPr>
              <w:t>laugos namų direktorė</w:t>
            </w:r>
            <w:r>
              <w:rPr>
                <w:sz w:val="23"/>
                <w:szCs w:val="23"/>
              </w:rPr>
              <w:t>,  mokinių tarybos veiklos koordinatorė</w:t>
            </w:r>
          </w:p>
        </w:tc>
      </w:tr>
      <w:tr w:rsidR="004D4524" w:rsidTr="004D4524">
        <w:tc>
          <w:tcPr>
            <w:tcW w:w="2830" w:type="dxa"/>
            <w:vMerge w:val="restart"/>
          </w:tcPr>
          <w:p w:rsidR="004D4524" w:rsidRDefault="004D4524" w:rsidP="004D4524"/>
          <w:tbl>
            <w:tblPr>
              <w:tblW w:w="0" w:type="auto"/>
              <w:jc w:val="right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614"/>
            </w:tblGrid>
            <w:tr w:rsidR="004D4524" w:rsidRPr="004041B9" w:rsidTr="008E3969">
              <w:trPr>
                <w:trHeight w:val="383"/>
                <w:jc w:val="right"/>
              </w:trPr>
              <w:tc>
                <w:tcPr>
                  <w:tcW w:w="0" w:type="auto"/>
                </w:tcPr>
                <w:p w:rsidR="004D4524" w:rsidRPr="004041B9" w:rsidRDefault="004D4524" w:rsidP="001F2929">
                  <w:pPr>
                    <w:pStyle w:val="Default"/>
                    <w:framePr w:hSpace="180" w:wrap="around" w:vAnchor="text" w:hAnchor="margin" w:xAlign="center" w:y="-629"/>
                    <w:jc w:val="center"/>
                    <w:rPr>
                      <w:i/>
                      <w:sz w:val="28"/>
                      <w:szCs w:val="28"/>
                    </w:rPr>
                  </w:pPr>
                  <w:r w:rsidRPr="004041B9">
                    <w:rPr>
                      <w:b/>
                      <w:bCs/>
                      <w:i/>
                      <w:sz w:val="28"/>
                      <w:szCs w:val="28"/>
                    </w:rPr>
                    <w:lastRenderedPageBreak/>
                    <w:t>Ekologinė– aplinkosauginė veikla</w:t>
                  </w:r>
                </w:p>
              </w:tc>
            </w:tr>
          </w:tbl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Mokyklos aplinkos tvarkymas.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Administracija, Klasių vadovai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Ežerėlio miestelio aplinkos tvarkymas (akcija ,,Darom“).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Administracija, klasių vadovai, Ežerėlio seniūnė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Dalyvavimas miesto ar respublikinėse ekologinėse akcijose, projektuose.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Klasių vadova</w:t>
            </w:r>
            <w:r w:rsidR="00C40150">
              <w:rPr>
                <w:sz w:val="23"/>
                <w:szCs w:val="23"/>
              </w:rPr>
              <w:t>i, mokytojai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4D4524" w:rsidTr="004D4524">
        <w:tc>
          <w:tcPr>
            <w:tcW w:w="2830" w:type="dxa"/>
            <w:vMerge/>
          </w:tcPr>
          <w:p w:rsidR="004D4524" w:rsidRPr="00442EBA" w:rsidRDefault="004D4524" w:rsidP="004D4524">
            <w:pPr>
              <w:pStyle w:val="Default"/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588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Klasės aplinkos puoselėjimas ir tvarkymas. </w:t>
            </w:r>
          </w:p>
        </w:tc>
        <w:tc>
          <w:tcPr>
            <w:tcW w:w="3210" w:type="dxa"/>
          </w:tcPr>
          <w:p w:rsidR="004D4524" w:rsidRDefault="004D4524" w:rsidP="004D452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Klasių vadovai, mokytojai </w:t>
            </w:r>
          </w:p>
        </w:tc>
      </w:tr>
    </w:tbl>
    <w:p w:rsidR="000E18E7" w:rsidRDefault="000E18E7" w:rsidP="00442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Default="000E18E7" w:rsidP="00442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Default="000E18E7" w:rsidP="00442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Default="000E18E7" w:rsidP="00442EBA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EBA" w:rsidRDefault="00442EBA" w:rsidP="00442EBA">
      <w:pPr>
        <w:pStyle w:val="Default"/>
        <w:spacing w:line="360" w:lineRule="auto"/>
        <w:jc w:val="both"/>
      </w:pPr>
    </w:p>
    <w:p w:rsidR="004041B9" w:rsidRDefault="004041B9" w:rsidP="004041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II</w:t>
      </w:r>
      <w:r w:rsidR="00301775">
        <w:rPr>
          <w:b/>
          <w:bCs/>
          <w:sz w:val="23"/>
          <w:szCs w:val="23"/>
        </w:rPr>
        <w:t>I</w:t>
      </w:r>
      <w:r>
        <w:rPr>
          <w:b/>
          <w:bCs/>
          <w:sz w:val="23"/>
          <w:szCs w:val="23"/>
        </w:rPr>
        <w:t>. SOCIALINĖS-PILIETINĖS VEIKLOS FIKSAVIMAS IR ATSISKAITYMAS</w:t>
      </w:r>
    </w:p>
    <w:p w:rsidR="004041B9" w:rsidRDefault="004041B9" w:rsidP="004041B9">
      <w:pPr>
        <w:pStyle w:val="Default"/>
        <w:jc w:val="center"/>
        <w:rPr>
          <w:sz w:val="23"/>
          <w:szCs w:val="23"/>
        </w:rPr>
      </w:pP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t xml:space="preserve">11. Socialinės-pilietinės veiklos atlikimą patvirtina užpildytas „Socialinės-pilietinės veiklos apskaitos lapas“ (Priedas Nr.1). Už savo apskaitos lapo pildymą atsakingas mokinys.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t xml:space="preserve">12. Veiklos atlikimą už mokyklos ribų patvirtina atitinkama institucija, pateikdama raštą su atsakingo asmens parašu ir spaudu arba pildydama mokinio „Socialinės-pilietinės veiklos apskaitos lapą“. </w:t>
      </w:r>
    </w:p>
    <w:p w:rsid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t xml:space="preserve">13. Klasės vadovas vykdo socialinės-pilietinės veiklos apskaitą ir kontrolę: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t xml:space="preserve">13.1. fiksuoja valandas elektroniniame dienyne skiltyje ,,Socialinė-pilietinė veikla” (pagal iš mokinių gautus ,,Socialinės-pilietinės veiklos apskaitos lapus“.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t>13.2. likus 1 mėnesiui iki pusmečio ir/ar mokslo metų pabaigos, peržiūri auklėtinių socialinės ir pilietinės veiklos suvestinę, mokinių ,,Socialinės-pilietinės veiklos apskaitos lapus“, nesurinkusius reikiamo skaičiaus socialinės-pilietinės veiklos valandų, nukreipiamas atlikti mokyklai naudingą</w:t>
      </w:r>
      <w:r>
        <w:rPr>
          <w:rFonts w:ascii="Times New Roman" w:hAnsi="Times New Roman" w:cs="Times New Roman"/>
          <w:sz w:val="24"/>
          <w:szCs w:val="24"/>
        </w:rPr>
        <w:t xml:space="preserve"> darbą.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4041B9">
        <w:rPr>
          <w:rFonts w:ascii="Times New Roman" w:hAnsi="Times New Roman" w:cs="Times New Roman"/>
          <w:sz w:val="24"/>
          <w:szCs w:val="24"/>
        </w:rPr>
        <w:t xml:space="preserve">. Pagrindinio ugdymo baigiamosios klasės (10 klasės) mokinys, turintis patenkinamus visų atitinkamos ugdymo programos dalykų, nurodytų ugdymo plane, metinius įvertinimus ir atlikęs socialinę-pilietinę veiklą, laikomas baigusiu atitinkamą ugdymo programą. </w:t>
      </w:r>
    </w:p>
    <w:p w:rsid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041B9">
        <w:rPr>
          <w:rFonts w:ascii="Times New Roman" w:hAnsi="Times New Roman" w:cs="Times New Roman"/>
          <w:sz w:val="24"/>
          <w:szCs w:val="24"/>
        </w:rPr>
        <w:t xml:space="preserve">. Socialinė-pilietinė veikla, kaip sudėtinė mokinio ugdymo plano dalis, įrašoma į mokymosi pasiekimų ir pagrindinio išsilavinimo pažymėjimą. </w:t>
      </w:r>
    </w:p>
    <w:p w:rsid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41B9" w:rsidRDefault="004041B9" w:rsidP="004041B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VI. BAIGIAMOSIOS NUOSTATOS</w:t>
      </w:r>
    </w:p>
    <w:p w:rsidR="004041B9" w:rsidRDefault="004041B9" w:rsidP="004041B9">
      <w:pPr>
        <w:pStyle w:val="Default"/>
        <w:rPr>
          <w:sz w:val="23"/>
          <w:szCs w:val="23"/>
        </w:rPr>
      </w:pPr>
    </w:p>
    <w:p w:rsid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041B9">
        <w:rPr>
          <w:rFonts w:ascii="Times New Roman" w:hAnsi="Times New Roman" w:cs="Times New Roman"/>
          <w:sz w:val="24"/>
          <w:szCs w:val="24"/>
        </w:rPr>
        <w:t>. Klasių vadovai: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4041B9">
        <w:rPr>
          <w:rFonts w:ascii="Times New Roman" w:hAnsi="Times New Roman" w:cs="Times New Roman"/>
          <w:sz w:val="24"/>
          <w:szCs w:val="24"/>
        </w:rPr>
        <w:t xml:space="preserve">.1. mokiniams, baigus pagrindinio ugdymo programą, ,,Socialinės-pilietinės veiklos apskaitos lapą“ įsega į mokinių asmeninius aplankus/bylas;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4041B9">
        <w:rPr>
          <w:rFonts w:ascii="Times New Roman" w:hAnsi="Times New Roman" w:cs="Times New Roman"/>
          <w:sz w:val="24"/>
          <w:szCs w:val="24"/>
        </w:rPr>
        <w:t>.2. mokiniui keičiant mokyklą, mokslo metų eigoje ar jiem</w:t>
      </w:r>
      <w:r>
        <w:rPr>
          <w:rFonts w:ascii="Times New Roman" w:hAnsi="Times New Roman" w:cs="Times New Roman"/>
          <w:sz w:val="24"/>
          <w:szCs w:val="24"/>
        </w:rPr>
        <w:t xml:space="preserve">s pasibaigus, sutvarko veiklos </w:t>
      </w:r>
    </w:p>
    <w:p w:rsidR="004041B9" w:rsidRP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1B9">
        <w:rPr>
          <w:rFonts w:ascii="Times New Roman" w:hAnsi="Times New Roman" w:cs="Times New Roman"/>
          <w:sz w:val="24"/>
          <w:szCs w:val="24"/>
        </w:rPr>
        <w:lastRenderedPageBreak/>
        <w:t xml:space="preserve">,,Socialinės-pilietinės veiklos apskaitos lapą“ ir jį atiduoda mokiniui. </w:t>
      </w:r>
    </w:p>
    <w:p w:rsidR="004041B9" w:rsidRDefault="004041B9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4041B9">
        <w:rPr>
          <w:rFonts w:ascii="Times New Roman" w:hAnsi="Times New Roman" w:cs="Times New Roman"/>
          <w:sz w:val="24"/>
          <w:szCs w:val="24"/>
        </w:rPr>
        <w:t xml:space="preserve">. Mokslo metų pabaigoje, mokinius, ypač aktyviai dalyvavusius (socialinei-pilietinei veiklai skyrę 20 ir daugiau valandų) socialinėje-pilietinėje veikloje, siūlo mokyklos direktoriui apdovanoti padėkomis. </w:t>
      </w:r>
    </w:p>
    <w:p w:rsidR="000E18E7" w:rsidRDefault="000E18E7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Default="000E18E7" w:rsidP="000E18E7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E18E7" w:rsidRDefault="000E18E7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Default="000E18E7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5A" w:rsidRDefault="00A21B5A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5A" w:rsidRDefault="00A21B5A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5A" w:rsidRDefault="00A21B5A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B5A" w:rsidRDefault="00A21B5A" w:rsidP="004041B9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18E7" w:rsidRPr="000E18E7" w:rsidRDefault="00A21B5A" w:rsidP="000E18E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0E18E7" w:rsidRPr="000E18E7">
        <w:rPr>
          <w:b/>
          <w:sz w:val="28"/>
          <w:szCs w:val="28"/>
        </w:rPr>
        <w:lastRenderedPageBreak/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sz w:val="28"/>
          <w:szCs w:val="28"/>
        </w:rPr>
        <w:tab/>
      </w:r>
      <w:r w:rsidR="000E18E7" w:rsidRPr="000E18E7">
        <w:rPr>
          <w:b/>
          <w:bCs/>
          <w:i/>
          <w:iCs/>
          <w:sz w:val="28"/>
          <w:szCs w:val="28"/>
        </w:rPr>
        <w:t>Priedas Nr. 1</w:t>
      </w:r>
    </w:p>
    <w:p w:rsidR="000E18E7" w:rsidRPr="000E18E7" w:rsidRDefault="000E18E7" w:rsidP="000E18E7">
      <w:pPr>
        <w:jc w:val="center"/>
        <w:rPr>
          <w:b/>
          <w:sz w:val="28"/>
          <w:szCs w:val="28"/>
        </w:rPr>
      </w:pPr>
      <w:r w:rsidRPr="000E18E7">
        <w:rPr>
          <w:b/>
          <w:sz w:val="28"/>
          <w:szCs w:val="28"/>
        </w:rPr>
        <w:t>KAUNO RAJONO EŽERĖLIO PAGRINDINĖS MOKYKLOS</w:t>
      </w:r>
    </w:p>
    <w:p w:rsidR="000E18E7" w:rsidRPr="000E18E7" w:rsidRDefault="000E18E7" w:rsidP="000E18E7">
      <w:pPr>
        <w:jc w:val="center"/>
        <w:rPr>
          <w:b/>
          <w:sz w:val="28"/>
          <w:szCs w:val="28"/>
        </w:rPr>
      </w:pPr>
    </w:p>
    <w:p w:rsidR="000E18E7" w:rsidRPr="000E18E7" w:rsidRDefault="000E18E7" w:rsidP="000E18E7">
      <w:pPr>
        <w:jc w:val="center"/>
        <w:rPr>
          <w:sz w:val="24"/>
          <w:szCs w:val="24"/>
        </w:rPr>
      </w:pPr>
      <w:r w:rsidRPr="000E18E7">
        <w:rPr>
          <w:sz w:val="24"/>
          <w:szCs w:val="24"/>
        </w:rPr>
        <w:t>__________ klasės mokinio(-ės) _______________________________________________</w:t>
      </w:r>
    </w:p>
    <w:p w:rsidR="000E18E7" w:rsidRPr="000E18E7" w:rsidRDefault="000E18E7" w:rsidP="000E18E7">
      <w:pPr>
        <w:jc w:val="center"/>
        <w:rPr>
          <w:b/>
          <w:sz w:val="28"/>
          <w:szCs w:val="28"/>
        </w:rPr>
      </w:pPr>
      <w:r w:rsidRPr="000E18E7">
        <w:rPr>
          <w:b/>
          <w:sz w:val="28"/>
          <w:szCs w:val="28"/>
        </w:rPr>
        <w:t xml:space="preserve"> SOCIALINĖS-PILIETINĖS VEIKLOS 201 / 201 m. m. APSKAITOS LAPAS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1999"/>
        <w:gridCol w:w="1999"/>
        <w:gridCol w:w="1999"/>
        <w:gridCol w:w="1999"/>
        <w:gridCol w:w="1999"/>
        <w:gridCol w:w="1999"/>
      </w:tblGrid>
      <w:tr w:rsidR="000E18E7" w:rsidRPr="000E18E7" w:rsidTr="00BB53D3">
        <w:trPr>
          <w:trHeight w:val="1109"/>
        </w:trPr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Veiklos pavadinimas, vieta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(metai, mėn.)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Val. skaičius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Veiklai vadovavusio asmens vardas, pavardė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Parašas</w:t>
            </w:r>
          </w:p>
        </w:tc>
        <w:tc>
          <w:tcPr>
            <w:tcW w:w="1999" w:type="dxa"/>
          </w:tcPr>
          <w:p w:rsidR="000E18E7" w:rsidRPr="000E18E7" w:rsidRDefault="000E18E7" w:rsidP="000E18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E18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Pastabos</w:t>
            </w: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E18E7" w:rsidRPr="000E18E7" w:rsidTr="00BB53D3"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99" w:type="dxa"/>
          </w:tcPr>
          <w:p w:rsidR="000E18E7" w:rsidRPr="000E18E7" w:rsidRDefault="000E18E7" w:rsidP="000E18E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E18E7" w:rsidRPr="000E18E7" w:rsidRDefault="000E18E7" w:rsidP="000E18E7">
      <w:pPr>
        <w:jc w:val="center"/>
        <w:rPr>
          <w:b/>
          <w:sz w:val="28"/>
          <w:szCs w:val="28"/>
        </w:rPr>
      </w:pPr>
    </w:p>
    <w:p w:rsidR="000E18E7" w:rsidRDefault="000E18E7" w:rsidP="000E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18E7">
        <w:rPr>
          <w:rFonts w:ascii="Times New Roman" w:hAnsi="Times New Roman" w:cs="Times New Roman"/>
          <w:color w:val="000000"/>
          <w:sz w:val="23"/>
          <w:szCs w:val="23"/>
        </w:rPr>
        <w:t>Iš viso valandų: __________</w:t>
      </w:r>
    </w:p>
    <w:p w:rsidR="000E18E7" w:rsidRPr="000E18E7" w:rsidRDefault="000E18E7" w:rsidP="000E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0E18E7" w:rsidRPr="000E18E7" w:rsidRDefault="000E18E7" w:rsidP="000E18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0E18E7">
        <w:rPr>
          <w:rFonts w:ascii="Times New Roman" w:hAnsi="Times New Roman" w:cs="Times New Roman"/>
          <w:color w:val="000000"/>
          <w:sz w:val="23"/>
          <w:szCs w:val="23"/>
        </w:rPr>
        <w:t>Data: ___________                                            Klasės auklėtojas ___________________________________</w:t>
      </w:r>
    </w:p>
    <w:p w:rsidR="000E18E7" w:rsidRPr="000E18E7" w:rsidRDefault="000E18E7" w:rsidP="000E18E7">
      <w:pPr>
        <w:jc w:val="center"/>
        <w:rPr>
          <w:b/>
          <w:sz w:val="28"/>
          <w:szCs w:val="28"/>
        </w:rPr>
      </w:pPr>
      <w:r w:rsidRPr="000E18E7">
        <w:rPr>
          <w:sz w:val="20"/>
          <w:szCs w:val="20"/>
        </w:rPr>
        <w:t xml:space="preserve">                                                  (vardas pavardė, parašas)</w:t>
      </w:r>
    </w:p>
    <w:sectPr w:rsidR="000E18E7" w:rsidRPr="000E18E7" w:rsidSect="004D4524">
      <w:headerReference w:type="default" r:id="rId7"/>
      <w:pgSz w:w="16838" w:h="11906" w:orient="landscape"/>
      <w:pgMar w:top="993" w:right="1701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13F" w:rsidRDefault="0087413F" w:rsidP="00B0479C">
      <w:pPr>
        <w:spacing w:after="0" w:line="240" w:lineRule="auto"/>
      </w:pPr>
      <w:r>
        <w:separator/>
      </w:r>
    </w:p>
  </w:endnote>
  <w:endnote w:type="continuationSeparator" w:id="0">
    <w:p w:rsidR="0087413F" w:rsidRDefault="0087413F" w:rsidP="00B04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13F" w:rsidRDefault="0087413F" w:rsidP="00B0479C">
      <w:pPr>
        <w:spacing w:after="0" w:line="240" w:lineRule="auto"/>
      </w:pPr>
      <w:r>
        <w:separator/>
      </w:r>
    </w:p>
  </w:footnote>
  <w:footnote w:type="continuationSeparator" w:id="0">
    <w:p w:rsidR="0087413F" w:rsidRDefault="0087413F" w:rsidP="00B04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79C" w:rsidRDefault="00B0479C">
    <w:pPr>
      <w:pStyle w:val="Header"/>
    </w:pPr>
  </w:p>
  <w:p w:rsidR="00B0479C" w:rsidRDefault="00B047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B525E"/>
    <w:multiLevelType w:val="multilevel"/>
    <w:tmpl w:val="7040C0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B56730"/>
    <w:multiLevelType w:val="multilevel"/>
    <w:tmpl w:val="E8CC94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5AC"/>
    <w:rsid w:val="000E18E7"/>
    <w:rsid w:val="001656D7"/>
    <w:rsid w:val="001B2F06"/>
    <w:rsid w:val="001F2929"/>
    <w:rsid w:val="00301775"/>
    <w:rsid w:val="00361EB3"/>
    <w:rsid w:val="004041B9"/>
    <w:rsid w:val="00442EBA"/>
    <w:rsid w:val="004D4524"/>
    <w:rsid w:val="00527F28"/>
    <w:rsid w:val="0057775E"/>
    <w:rsid w:val="00577D34"/>
    <w:rsid w:val="00603496"/>
    <w:rsid w:val="006925AC"/>
    <w:rsid w:val="007C752C"/>
    <w:rsid w:val="0087413F"/>
    <w:rsid w:val="0088306E"/>
    <w:rsid w:val="008A1A67"/>
    <w:rsid w:val="00A21B5A"/>
    <w:rsid w:val="00B0479C"/>
    <w:rsid w:val="00B67BA4"/>
    <w:rsid w:val="00BA2750"/>
    <w:rsid w:val="00BB5076"/>
    <w:rsid w:val="00C40150"/>
    <w:rsid w:val="00E91EE6"/>
    <w:rsid w:val="00E92CD9"/>
    <w:rsid w:val="00F9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843F2-EC62-404E-B70D-F4977D1E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3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3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79C"/>
  </w:style>
  <w:style w:type="paragraph" w:styleId="Footer">
    <w:name w:val="footer"/>
    <w:basedOn w:val="Normal"/>
    <w:link w:val="FooterChar"/>
    <w:uiPriority w:val="99"/>
    <w:unhideWhenUsed/>
    <w:rsid w:val="00B0479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79C"/>
  </w:style>
  <w:style w:type="paragraph" w:styleId="BalloonText">
    <w:name w:val="Balloon Text"/>
    <w:basedOn w:val="Normal"/>
    <w:link w:val="BalloonTextChar"/>
    <w:uiPriority w:val="99"/>
    <w:semiHidden/>
    <w:unhideWhenUsed/>
    <w:rsid w:val="00B04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79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77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775E"/>
    <w:pPr>
      <w:ind w:left="720"/>
      <w:contextualSpacing/>
    </w:pPr>
    <w:rPr>
      <w:lang w:val="en-US"/>
    </w:rPr>
  </w:style>
  <w:style w:type="paragraph" w:customStyle="1" w:styleId="Default">
    <w:name w:val="Default"/>
    <w:rsid w:val="00442E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4729</Words>
  <Characters>2697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Rasa_G</cp:lastModifiedBy>
  <cp:revision>2</cp:revision>
  <cp:lastPrinted>2020-01-15T09:27:00Z</cp:lastPrinted>
  <dcterms:created xsi:type="dcterms:W3CDTF">2020-03-03T11:03:00Z</dcterms:created>
  <dcterms:modified xsi:type="dcterms:W3CDTF">2020-03-03T11:03:00Z</dcterms:modified>
</cp:coreProperties>
</file>